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64" w:rsidRDefault="004F2664" w:rsidP="004F2664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Okul Öncesi Öğretmenliği</w:t>
      </w:r>
    </w:p>
    <w:p w:rsidR="004F2664" w:rsidRPr="006E3F9B" w:rsidRDefault="004F2664" w:rsidP="004F2664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Özel Eğitim Öğretmenliği</w:t>
      </w:r>
    </w:p>
    <w:p w:rsidR="004F2664" w:rsidRPr="004F2664" w:rsidRDefault="004F2664" w:rsidP="004F2664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Gazetecilik</w:t>
      </w:r>
    </w:p>
    <w:p w:rsidR="004F2664" w:rsidRPr="006E3F9B" w:rsidRDefault="004F2664" w:rsidP="004F2664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Coğrafya Öğretmenliği</w:t>
      </w:r>
    </w:p>
    <w:p w:rsidR="004F2664" w:rsidRPr="006E3F9B" w:rsidRDefault="004F2664" w:rsidP="004F2664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İlahiyat</w:t>
      </w:r>
    </w:p>
    <w:p w:rsidR="004F2664" w:rsidRDefault="004F2664" w:rsidP="004F2664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Gastronomi ve Mutfak Sanatları (Fakülte)</w:t>
      </w:r>
      <w:r w:rsidRPr="004F2664">
        <w:rPr>
          <w:rFonts w:ascii="Century Gothic" w:hAnsi="Century Gothic"/>
          <w:sz w:val="34"/>
          <w:szCs w:val="34"/>
        </w:rPr>
        <w:t xml:space="preserve"> </w:t>
      </w:r>
    </w:p>
    <w:p w:rsidR="004F2664" w:rsidRPr="006E3F9B" w:rsidRDefault="004F2664" w:rsidP="004F2664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Radyo ve Televizyon</w:t>
      </w:r>
    </w:p>
    <w:p w:rsidR="004F2664" w:rsidRPr="004F2664" w:rsidRDefault="004F2664" w:rsidP="004F2664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Televizyon Haberciliği ve Programcılığı (Fakülte)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Animasyon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Animasyon ve Oyun Tasarımı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Arkeoloji ve Sanat Tarihi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Basın ve Yayın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Coğrafya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Çizgi Film ve Animasyon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Fotoğraf ve Video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İletişim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İletişim Bilimleri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Azerbaycan Türkçesi ve Edebiyatı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Canlandırma Filmi Tasarım ve Yönetimi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Çağdaş Türk Lehçeleri ve Edebiyatları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Çerkez Dili ve Edebiyatı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El Sanatları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Film Tasarımı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Film Tasarım ve Yazarlık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Film Tasarım ve Yönetmenliği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Geleneksel Türk Sanatları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Görsel İletişim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Görsel İletişim Tasarımı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Görsel Sanatlar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lastRenderedPageBreak/>
        <w:t>Görsel Sanatlar ve Görsel İletişim Tasarımı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İletişim Sanatları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İletişim Tasarımı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İletişim Tasarımı ve Medya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İletişim Tasarımı ve Yönetimi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İletişim ve Tasarım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İslam ve Din Bilimleri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İslami İlimler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Kültür ve İletişim Bilimleri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Halkbilim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Halkla İlişkiler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Halkla İlişkiler ve Reklamcılık (Fakülte)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Halkla İlişkiler ve Tanıtım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Hititoloji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Kurgu-Ses ve Görüntü Yönetimi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Kürt Dili ve Edebiyatı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Medya ve Görsel Sanatlar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Medya ve İletişim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Medya ve İletişim Sistemleri (Fakülte)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Radyo, Televizyon ve Sinema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Reklam Tasarımı ve İletişimi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Reklamcılık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Reklamcılık ve Halkla İlişkiler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Rekreasyon Yönetimi (Fakülte)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Sanat Tarihi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Sanat ve Kültür Yönetimi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Sanat Yönetimi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Sinema ve Dijital Medya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Sinema ve Televizyon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Sümeroloji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lastRenderedPageBreak/>
        <w:t>Süryani Dili ve Edebiyatı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Tarih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Sosyal Bilgiler Öğretmenliği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Tarih Öğretmenliği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 xml:space="preserve">Tiyatro Eleştirmenliği ve </w:t>
      </w:r>
      <w:proofErr w:type="spellStart"/>
      <w:r w:rsidRPr="006E3F9B">
        <w:rPr>
          <w:rFonts w:ascii="Century Gothic" w:hAnsi="Century Gothic"/>
          <w:sz w:val="34"/>
          <w:szCs w:val="34"/>
        </w:rPr>
        <w:t>Dramaturji</w:t>
      </w:r>
      <w:proofErr w:type="spellEnd"/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Türk Dili ve Edebiyatı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Türk Dili ve Edebiyatı Öğretmenliği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Türk Halkbilimi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Türkçe Öğretmenliği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Yeni Medya (Fakülte)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Yeni Medya ve Gazetecilik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Yeni Medya ve İletişim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Yeni Medya ve İletişim Sistemleri</w:t>
      </w:r>
    </w:p>
    <w:p w:rsidR="006E3F9B" w:rsidRPr="006E3F9B" w:rsidRDefault="006E3F9B" w:rsidP="00483EAD">
      <w:pPr>
        <w:pStyle w:val="NormalWeb"/>
        <w:numPr>
          <w:ilvl w:val="0"/>
          <w:numId w:val="1"/>
        </w:numPr>
        <w:tabs>
          <w:tab w:val="clear" w:pos="720"/>
          <w:tab w:val="num" w:pos="993"/>
        </w:tabs>
        <w:rPr>
          <w:rFonts w:ascii="Century Gothic" w:hAnsi="Century Gothic"/>
          <w:sz w:val="34"/>
          <w:szCs w:val="34"/>
        </w:rPr>
      </w:pPr>
      <w:r w:rsidRPr="006E3F9B">
        <w:rPr>
          <w:rFonts w:ascii="Century Gothic" w:hAnsi="Century Gothic"/>
          <w:sz w:val="34"/>
          <w:szCs w:val="34"/>
        </w:rPr>
        <w:t>Zaza Dili ve Edebiyatı</w:t>
      </w:r>
    </w:p>
    <w:p w:rsidR="00B77E85" w:rsidRPr="006E3F9B" w:rsidRDefault="00B77E85" w:rsidP="00483EAD">
      <w:pPr>
        <w:tabs>
          <w:tab w:val="num" w:pos="993"/>
        </w:tabs>
        <w:rPr>
          <w:rFonts w:ascii="Century Gothic" w:hAnsi="Century Gothic"/>
          <w:sz w:val="34"/>
          <w:szCs w:val="34"/>
        </w:rPr>
      </w:pPr>
    </w:p>
    <w:sectPr w:rsidR="00B77E85" w:rsidRPr="006E3F9B" w:rsidSect="006E3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74" w:rsidRDefault="00E21C74" w:rsidP="006E3F9B">
      <w:pPr>
        <w:spacing w:after="0" w:line="240" w:lineRule="auto"/>
      </w:pPr>
      <w:r>
        <w:separator/>
      </w:r>
    </w:p>
  </w:endnote>
  <w:endnote w:type="continuationSeparator" w:id="0">
    <w:p w:rsidR="00E21C74" w:rsidRDefault="00E21C74" w:rsidP="006E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CB" w:rsidRDefault="007A02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CB" w:rsidRDefault="007A02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CB" w:rsidRDefault="007A02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74" w:rsidRDefault="00E21C74" w:rsidP="006E3F9B">
      <w:pPr>
        <w:spacing w:after="0" w:line="240" w:lineRule="auto"/>
      </w:pPr>
      <w:r>
        <w:separator/>
      </w:r>
    </w:p>
  </w:footnote>
  <w:footnote w:type="continuationSeparator" w:id="0">
    <w:p w:rsidR="00E21C74" w:rsidRDefault="00E21C74" w:rsidP="006E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CB" w:rsidRDefault="007A02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9B" w:rsidRPr="006E3F9B" w:rsidRDefault="006E3F9B" w:rsidP="006E3F9B">
    <w:pPr>
      <w:pStyle w:val="stbilgi"/>
      <w:jc w:val="center"/>
      <w:rPr>
        <w:rFonts w:ascii="Century Gothic" w:hAnsi="Century Gothic"/>
        <w:b/>
        <w:sz w:val="48"/>
      </w:rPr>
    </w:pPr>
    <w:r w:rsidRPr="006E3F9B">
      <w:rPr>
        <w:rFonts w:ascii="Century Gothic" w:hAnsi="Century Gothic"/>
        <w:b/>
        <w:sz w:val="48"/>
      </w:rPr>
      <w:t>SÖZEL</w:t>
    </w:r>
    <w:r w:rsidR="007A02CB">
      <w:rPr>
        <w:rFonts w:ascii="Century Gothic" w:hAnsi="Century Gothic"/>
        <w:b/>
        <w:sz w:val="48"/>
      </w:rPr>
      <w:t xml:space="preserve"> </w:t>
    </w:r>
    <w:r w:rsidR="007A02CB">
      <w:rPr>
        <w:rFonts w:ascii="Century Gothic" w:hAnsi="Century Gothic"/>
        <w:b/>
        <w:sz w:val="48"/>
      </w:rPr>
      <w:t>ALANI</w:t>
    </w:r>
    <w:bookmarkStart w:id="0" w:name="_GoBack"/>
    <w:bookmarkEnd w:id="0"/>
    <w:r w:rsidRPr="006E3F9B">
      <w:rPr>
        <w:rFonts w:ascii="Century Gothic" w:hAnsi="Century Gothic"/>
        <w:b/>
        <w:sz w:val="48"/>
      </w:rPr>
      <w:t xml:space="preserve"> MESLEKLERİ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CB" w:rsidRDefault="007A02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5A07"/>
    <w:multiLevelType w:val="multilevel"/>
    <w:tmpl w:val="8040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F9B"/>
    <w:rsid w:val="00013529"/>
    <w:rsid w:val="00483EAD"/>
    <w:rsid w:val="004F2664"/>
    <w:rsid w:val="006E3F9B"/>
    <w:rsid w:val="007A02CB"/>
    <w:rsid w:val="0082250B"/>
    <w:rsid w:val="00B2584F"/>
    <w:rsid w:val="00B77E85"/>
    <w:rsid w:val="00D16095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8AEA-2BF4-4419-AAB8-E02C7478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8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F9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E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F9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Merwan</dc:creator>
  <cp:keywords/>
  <dc:description/>
  <cp:lastModifiedBy>çpl</cp:lastModifiedBy>
  <cp:revision>5</cp:revision>
  <dcterms:created xsi:type="dcterms:W3CDTF">2017-11-05T15:33:00Z</dcterms:created>
  <dcterms:modified xsi:type="dcterms:W3CDTF">2023-01-12T10:48:00Z</dcterms:modified>
</cp:coreProperties>
</file>